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D204" w14:textId="77777777" w:rsidR="00B0597B" w:rsidRDefault="00831D7F">
      <w:pPr>
        <w:pStyle w:val="normal0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KALKASKA COUNTY LIBRARY BOARD OF TRUSTEES</w:t>
      </w:r>
    </w:p>
    <w:p w14:paraId="3E2EC72F" w14:textId="77777777" w:rsidR="00B0597B" w:rsidRDefault="00831D7F">
      <w:pPr>
        <w:pStyle w:val="normal0"/>
        <w:jc w:val="center"/>
        <w:rPr>
          <w:b/>
        </w:rPr>
      </w:pPr>
      <w:r>
        <w:rPr>
          <w:b/>
        </w:rPr>
        <w:t>STRATEGIC PLANNING COMMITTEE</w:t>
      </w:r>
    </w:p>
    <w:p w14:paraId="239C26D9" w14:textId="77777777" w:rsidR="00B0597B" w:rsidRDefault="00831D7F">
      <w:pPr>
        <w:pStyle w:val="normal0"/>
        <w:jc w:val="center"/>
        <w:rPr>
          <w:b/>
        </w:rPr>
      </w:pPr>
      <w:r>
        <w:rPr>
          <w:b/>
        </w:rPr>
        <w:t>REGULAR MEETING MINUTES</w:t>
      </w:r>
    </w:p>
    <w:p w14:paraId="388B2554" w14:textId="77777777" w:rsidR="00B0597B" w:rsidRDefault="00831D7F">
      <w:pPr>
        <w:pStyle w:val="normal0"/>
        <w:jc w:val="center"/>
        <w:rPr>
          <w:b/>
        </w:rPr>
      </w:pPr>
      <w:r>
        <w:rPr>
          <w:b/>
        </w:rPr>
        <w:t>24 APRIL 2018, 9:00AM</w:t>
      </w:r>
    </w:p>
    <w:p w14:paraId="4D23E0D4" w14:textId="77777777" w:rsidR="00B0597B" w:rsidRDefault="00831D7F">
      <w:pPr>
        <w:pStyle w:val="normal0"/>
        <w:jc w:val="center"/>
        <w:rPr>
          <w:b/>
        </w:rPr>
      </w:pPr>
      <w:r>
        <w:rPr>
          <w:b/>
        </w:rPr>
        <w:t>LIBRARY</w:t>
      </w:r>
    </w:p>
    <w:p w14:paraId="747512A2" w14:textId="77777777" w:rsidR="00B0597B" w:rsidRDefault="00B0597B">
      <w:pPr>
        <w:pStyle w:val="normal0"/>
        <w:jc w:val="center"/>
        <w:rPr>
          <w:b/>
        </w:rPr>
      </w:pPr>
    </w:p>
    <w:p w14:paraId="4A58C717" w14:textId="77777777" w:rsidR="00B0597B" w:rsidRDefault="00B0597B">
      <w:pPr>
        <w:pStyle w:val="normal0"/>
        <w:jc w:val="center"/>
        <w:rPr>
          <w:b/>
        </w:rPr>
      </w:pPr>
    </w:p>
    <w:p w14:paraId="4ADA891C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CALL TO ORDER: 9:04</w:t>
      </w:r>
    </w:p>
    <w:p w14:paraId="3CCAC326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49AD69B0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ATTENDANCE/INTRODUCTIONS: S. Hurd, D. Needham, M. Moran, D. Bull</w:t>
      </w:r>
    </w:p>
    <w:p w14:paraId="1CBC5976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C0B327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ADOPTION OF AGENDA</w:t>
      </w:r>
    </w:p>
    <w:p w14:paraId="7BA583E1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17C14F18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ACCEPTANCE AND APPROVAL OF PREVIOUS MINUTES</w:t>
      </w:r>
    </w:p>
    <w:p w14:paraId="6E041093" w14:textId="77777777" w:rsidR="00B0597B" w:rsidRDefault="00831D7F">
      <w:pPr>
        <w:pStyle w:val="normal0"/>
        <w:rPr>
          <w:b/>
        </w:rPr>
      </w:pPr>
      <w:r>
        <w:rPr>
          <w:b/>
        </w:rPr>
        <w:tab/>
      </w:r>
    </w:p>
    <w:p w14:paraId="2CFCD4D5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CALL FOR PUBLIC COMMENT: none</w:t>
      </w:r>
    </w:p>
    <w:p w14:paraId="7A7DCBE9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704B65C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COMPLIMENTS: agenda looks practically perfect in every way</w:t>
      </w:r>
    </w:p>
    <w:p w14:paraId="1AD4C60F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FBEF0BB" w14:textId="77777777" w:rsidR="00B0597B" w:rsidRDefault="00831D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UNFINISHED BUSINESS:</w:t>
      </w:r>
    </w:p>
    <w:p w14:paraId="0B263A7C" w14:textId="77777777" w:rsidR="00B0597B" w:rsidRDefault="00831D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Cook update re. Rockland Construction</w:t>
      </w:r>
      <w:r w:rsidR="00EC6A82">
        <w:rPr>
          <w:b/>
        </w:rPr>
        <w:t xml:space="preserve"> – no action</w:t>
      </w:r>
    </w:p>
    <w:p w14:paraId="549E66F6" w14:textId="77777777" w:rsidR="00B0597B" w:rsidRDefault="00831D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Jennifer Lake - Update Brand Tonic</w:t>
      </w:r>
      <w:r w:rsidR="00EC6A82">
        <w:rPr>
          <w:b/>
        </w:rPr>
        <w:t xml:space="preserve"> – will attend Board meeting, not SPC</w:t>
      </w:r>
    </w:p>
    <w:p w14:paraId="5BE0C2E2" w14:textId="77777777" w:rsidR="00B0597B" w:rsidRDefault="00831D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Nation Builder - to Little Green Light (Leads)</w:t>
      </w:r>
      <w:r w:rsidR="00EC6A82">
        <w:rPr>
          <w:b/>
        </w:rPr>
        <w:t xml:space="preserve"> – no action</w:t>
      </w:r>
    </w:p>
    <w:p w14:paraId="58A137EF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BEBB1E1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C13C759" w14:textId="77777777" w:rsidR="00B0597B" w:rsidRDefault="00831D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8)   NEW BUSINESS:</w:t>
      </w:r>
    </w:p>
    <w:p w14:paraId="7DD38D86" w14:textId="77777777" w:rsidR="00B0597B" w:rsidRDefault="00831D7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Lisa </w:t>
      </w:r>
      <w:proofErr w:type="spellStart"/>
      <w:r>
        <w:rPr>
          <w:b/>
        </w:rPr>
        <w:t>Vogler</w:t>
      </w:r>
      <w:proofErr w:type="spellEnd"/>
      <w:r>
        <w:rPr>
          <w:b/>
        </w:rPr>
        <w:t xml:space="preserve"> - L.J. </w:t>
      </w:r>
      <w:proofErr w:type="spellStart"/>
      <w:r>
        <w:rPr>
          <w:b/>
        </w:rPr>
        <w:t>Vogler</w:t>
      </w:r>
      <w:proofErr w:type="spellEnd"/>
      <w:r>
        <w:rPr>
          <w:b/>
        </w:rPr>
        <w:t xml:space="preserve"> Law, PLC &amp; LJV Management Services, </w:t>
      </w:r>
      <w:proofErr w:type="gramStart"/>
      <w:r>
        <w:rPr>
          <w:b/>
        </w:rPr>
        <w:t>LLC</w:t>
      </w:r>
      <w:r w:rsidR="00657964">
        <w:rPr>
          <w:b/>
        </w:rPr>
        <w:t xml:space="preserve">  is</w:t>
      </w:r>
      <w:proofErr w:type="gramEnd"/>
      <w:r w:rsidR="00657964">
        <w:rPr>
          <w:b/>
        </w:rPr>
        <w:t xml:space="preserve"> interested in our project.</w:t>
      </w:r>
    </w:p>
    <w:p w14:paraId="37E958F9" w14:textId="77777777" w:rsidR="00B0597B" w:rsidRDefault="00831D7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 xml:space="preserve">Thor Goff - Benzie County </w:t>
      </w:r>
      <w:r w:rsidR="00657964">
        <w:rPr>
          <w:b/>
        </w:rPr>
        <w:t>–</w:t>
      </w:r>
      <w:r>
        <w:rPr>
          <w:b/>
        </w:rPr>
        <w:t xml:space="preserve"> Library</w:t>
      </w:r>
      <w:r w:rsidR="00657964">
        <w:rPr>
          <w:b/>
        </w:rPr>
        <w:t xml:space="preserve"> – may be helpful</w:t>
      </w:r>
      <w:r w:rsidR="00EC6A82">
        <w:rPr>
          <w:b/>
        </w:rPr>
        <w:t xml:space="preserve"> resource</w:t>
      </w:r>
    </w:p>
    <w:p w14:paraId="0E0715B6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40D8A502" w14:textId="77777777" w:rsidR="00B0597B" w:rsidRDefault="00831D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9)   OTHER</w:t>
      </w:r>
      <w:proofErr w:type="gramEnd"/>
      <w:r>
        <w:rPr>
          <w:b/>
        </w:rPr>
        <w:t xml:space="preserve"> BUSINESS:</w:t>
      </w:r>
      <w:r w:rsidR="00657964">
        <w:rPr>
          <w:b/>
        </w:rPr>
        <w:t xml:space="preserve"> none</w:t>
      </w:r>
    </w:p>
    <w:p w14:paraId="523F18EA" w14:textId="77777777" w:rsidR="00B0597B" w:rsidRDefault="00EC6A8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Hurd has suspended Grant and Communications subcommittees for the time being</w:t>
      </w:r>
    </w:p>
    <w:p w14:paraId="59ABA505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8E68CC1" w14:textId="77777777" w:rsidR="00B0597B" w:rsidRDefault="00831D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10</w:t>
      </w:r>
      <w:proofErr w:type="gramStart"/>
      <w:r>
        <w:rPr>
          <w:b/>
        </w:rPr>
        <w:t>)  ACTION</w:t>
      </w:r>
      <w:proofErr w:type="gramEnd"/>
      <w:r>
        <w:rPr>
          <w:b/>
        </w:rPr>
        <w:t xml:space="preserve"> ITEMS:</w:t>
      </w:r>
      <w:r w:rsidR="00657964">
        <w:rPr>
          <w:b/>
        </w:rPr>
        <w:t xml:space="preserve"> none</w:t>
      </w:r>
    </w:p>
    <w:p w14:paraId="2FB29D15" w14:textId="77777777" w:rsidR="00B0597B" w:rsidRDefault="00B0597B">
      <w:pPr>
        <w:pStyle w:val="normal0"/>
        <w:numPr>
          <w:ilvl w:val="0"/>
          <w:numId w:val="5"/>
        </w:numPr>
        <w:contextualSpacing/>
        <w:rPr>
          <w:b/>
        </w:rPr>
      </w:pPr>
    </w:p>
    <w:p w14:paraId="724107B7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3D1F68F" w14:textId="77777777" w:rsidR="00B0597B" w:rsidRDefault="00831D7F" w:rsidP="0065796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11) </w:t>
      </w:r>
      <w:r>
        <w:rPr>
          <w:b/>
          <w:color w:val="000000"/>
        </w:rPr>
        <w:t>ITEMS FOR FUTURE AGENDA</w:t>
      </w:r>
      <w:r w:rsidR="00EC6A82">
        <w:rPr>
          <w:b/>
          <w:color w:val="000000"/>
        </w:rPr>
        <w:t>: none</w:t>
      </w:r>
    </w:p>
    <w:p w14:paraId="68ECA82F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9FD03EA" w14:textId="77777777" w:rsidR="00B0597B" w:rsidRDefault="00831D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12</w:t>
      </w:r>
      <w:proofErr w:type="gramStart"/>
      <w:r>
        <w:rPr>
          <w:b/>
        </w:rPr>
        <w:t xml:space="preserve">)  </w:t>
      </w:r>
      <w:r w:rsidR="00EC6A82">
        <w:rPr>
          <w:b/>
          <w:color w:val="000000"/>
        </w:rPr>
        <w:t>CALL</w:t>
      </w:r>
      <w:proofErr w:type="gramEnd"/>
      <w:r w:rsidR="00EC6A82">
        <w:rPr>
          <w:b/>
          <w:color w:val="000000"/>
        </w:rPr>
        <w:t xml:space="preserve"> FOR PUBLIC COMMENT: none</w:t>
      </w:r>
    </w:p>
    <w:p w14:paraId="5A8C16FA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4B5A4F09" w14:textId="77777777" w:rsidR="00B0597B" w:rsidRDefault="00831D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13</w:t>
      </w:r>
      <w:proofErr w:type="gramStart"/>
      <w:r>
        <w:rPr>
          <w:b/>
        </w:rPr>
        <w:t xml:space="preserve">)  </w:t>
      </w:r>
      <w:r w:rsidR="00EC6A82">
        <w:rPr>
          <w:b/>
          <w:color w:val="000000"/>
        </w:rPr>
        <w:t>NEXT</w:t>
      </w:r>
      <w:proofErr w:type="gramEnd"/>
      <w:r w:rsidR="00EC6A82">
        <w:rPr>
          <w:b/>
          <w:color w:val="000000"/>
        </w:rPr>
        <w:t xml:space="preserve"> MEETING DATE:  5/22</w:t>
      </w:r>
      <w:r>
        <w:rPr>
          <w:b/>
          <w:color w:val="000000"/>
        </w:rPr>
        <w:t>/18 9:00 am</w:t>
      </w:r>
    </w:p>
    <w:p w14:paraId="6296DA6B" w14:textId="77777777" w:rsidR="00B0597B" w:rsidRDefault="00B0597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50462605" w14:textId="77777777" w:rsidR="00B0597B" w:rsidRDefault="00831D7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14</w:t>
      </w:r>
      <w:proofErr w:type="gramStart"/>
      <w:r>
        <w:rPr>
          <w:b/>
        </w:rPr>
        <w:t xml:space="preserve">)  </w:t>
      </w:r>
      <w:r>
        <w:rPr>
          <w:b/>
          <w:color w:val="000000"/>
        </w:rPr>
        <w:t>ADJOURNMENT</w:t>
      </w:r>
      <w:proofErr w:type="gramEnd"/>
      <w:r>
        <w:rPr>
          <w:b/>
          <w:color w:val="000000"/>
        </w:rPr>
        <w:t xml:space="preserve"> AT:</w:t>
      </w:r>
      <w:r w:rsidR="00EC6A82">
        <w:rPr>
          <w:b/>
          <w:color w:val="000000"/>
        </w:rPr>
        <w:t xml:space="preserve"> 9:23</w:t>
      </w:r>
    </w:p>
    <w:p w14:paraId="2E2D5DEB" w14:textId="77777777" w:rsidR="00B0597B" w:rsidRDefault="00B0597B">
      <w:pPr>
        <w:pStyle w:val="normal0"/>
        <w:rPr>
          <w:b/>
        </w:rPr>
      </w:pPr>
    </w:p>
    <w:p w14:paraId="1D78BA85" w14:textId="77777777" w:rsidR="00B0597B" w:rsidRDefault="00831D7F">
      <w:pPr>
        <w:pStyle w:val="normal0"/>
        <w:rPr>
          <w:b/>
        </w:rPr>
      </w:pPr>
      <w:r>
        <w:rPr>
          <w:b/>
        </w:rPr>
        <w:t>Respectfully Submitted,</w:t>
      </w:r>
    </w:p>
    <w:p w14:paraId="3B9831FF" w14:textId="77777777" w:rsidR="00EC6A82" w:rsidRDefault="00EC6A82">
      <w:pPr>
        <w:pStyle w:val="normal0"/>
        <w:rPr>
          <w:b/>
        </w:rPr>
      </w:pPr>
      <w:r>
        <w:rPr>
          <w:b/>
        </w:rPr>
        <w:t>Deb Bull</w:t>
      </w:r>
    </w:p>
    <w:p w14:paraId="58C2C785" w14:textId="77777777" w:rsidR="00B0597B" w:rsidRDefault="00B0597B">
      <w:pPr>
        <w:pStyle w:val="normal0"/>
        <w:rPr>
          <w:b/>
        </w:rPr>
      </w:pPr>
    </w:p>
    <w:p w14:paraId="436D28E2" w14:textId="77777777" w:rsidR="00B0597B" w:rsidRDefault="00B0597B">
      <w:pPr>
        <w:pStyle w:val="normal0"/>
        <w:rPr>
          <w:b/>
        </w:rPr>
      </w:pPr>
    </w:p>
    <w:sectPr w:rsidR="00B059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33E"/>
    <w:multiLevelType w:val="multilevel"/>
    <w:tmpl w:val="620039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1810A71"/>
    <w:multiLevelType w:val="multilevel"/>
    <w:tmpl w:val="663EF7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F885D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561BF7"/>
    <w:multiLevelType w:val="multilevel"/>
    <w:tmpl w:val="160AF2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2741C1A"/>
    <w:multiLevelType w:val="multilevel"/>
    <w:tmpl w:val="80141F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597B"/>
    <w:rsid w:val="00657964"/>
    <w:rsid w:val="00831D7F"/>
    <w:rsid w:val="00B0597B"/>
    <w:rsid w:val="00BC270E"/>
    <w:rsid w:val="00E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91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rPr>
      <w:color w:val="5A5A5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Company>Superior Engine Service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A Bull</cp:lastModifiedBy>
  <cp:revision>2</cp:revision>
  <dcterms:created xsi:type="dcterms:W3CDTF">2018-04-24T18:45:00Z</dcterms:created>
  <dcterms:modified xsi:type="dcterms:W3CDTF">2018-04-24T18:45:00Z</dcterms:modified>
</cp:coreProperties>
</file>